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133B" w14:textId="77777777" w:rsidR="00D964B5" w:rsidRPr="00ED00A9" w:rsidRDefault="0055017B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</w:rPr>
        <w:fldChar w:fldCharType="begin"/>
      </w:r>
      <w:r w:rsidRPr="00ED00A9">
        <w:rPr>
          <w:b/>
          <w:bCs/>
          <w:i/>
        </w:rPr>
        <w:instrText xml:space="preserve"> INCLUDEPICTURE "http://www.dobermannklubben.no/LogoNDK.jpg-for-web-small.jpg" \* MERGEFORMATINET </w:instrText>
      </w:r>
      <w:r w:rsidRPr="00ED00A9">
        <w:rPr>
          <w:b/>
          <w:bCs/>
          <w:i/>
        </w:rPr>
        <w:fldChar w:fldCharType="separate"/>
      </w:r>
      <w:r w:rsidR="00000000">
        <w:rPr>
          <w:b/>
          <w:bCs/>
          <w:i/>
        </w:rPr>
        <w:fldChar w:fldCharType="begin"/>
      </w:r>
      <w:r w:rsidR="00000000">
        <w:rPr>
          <w:b/>
          <w:bCs/>
          <w:i/>
        </w:rPr>
        <w:instrText xml:space="preserve"> INCLUDEPICTURE  "http://www.dobermannklubben.no/LogoNDK.jpg-for-web-small.jpg" \* MERGEFORMATINET </w:instrText>
      </w:r>
      <w:r w:rsidR="00000000">
        <w:rPr>
          <w:b/>
          <w:bCs/>
          <w:i/>
        </w:rPr>
        <w:fldChar w:fldCharType="separate"/>
      </w:r>
      <w:r w:rsidR="00000000">
        <w:rPr>
          <w:b/>
          <w:bCs/>
          <w:i/>
        </w:rPr>
        <w:pict w14:anchorId="05F25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>
            <v:imagedata r:id="rId8" r:href="rId9"/>
          </v:shape>
        </w:pict>
      </w:r>
      <w:r w:rsidR="00000000">
        <w:rPr>
          <w:b/>
          <w:bCs/>
          <w:i/>
        </w:rPr>
        <w:fldChar w:fldCharType="end"/>
      </w:r>
      <w:r w:rsidRPr="00ED00A9">
        <w:rPr>
          <w:b/>
          <w:bCs/>
          <w:i/>
        </w:rPr>
        <w:fldChar w:fldCharType="end"/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233AC52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366748B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C91DF85" w14:textId="38842FA0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C44889">
        <w:rPr>
          <w:rFonts w:ascii="Arial" w:hAnsi="Arial" w:cs="Arial"/>
          <w:bCs/>
          <w:color w:val="FF0000"/>
          <w:sz w:val="24"/>
          <w:szCs w:val="24"/>
        </w:rPr>
        <w:t>02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C44889">
        <w:rPr>
          <w:rFonts w:ascii="Arial" w:hAnsi="Arial" w:cs="Arial"/>
          <w:bCs/>
          <w:color w:val="FF0000"/>
          <w:sz w:val="24"/>
          <w:szCs w:val="24"/>
        </w:rPr>
        <w:t>8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C44889">
        <w:rPr>
          <w:rFonts w:ascii="Arial" w:hAnsi="Arial" w:cs="Arial"/>
          <w:bCs/>
          <w:color w:val="FF0000"/>
          <w:sz w:val="24"/>
          <w:szCs w:val="24"/>
        </w:rPr>
        <w:t>2</w:t>
      </w:r>
    </w:p>
    <w:p w14:paraId="3338E827" w14:textId="6D0285F2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C44889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="004E2EF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E2EF7">
        <w:rPr>
          <w:rFonts w:ascii="Arial" w:hAnsi="Arial" w:cs="Arial"/>
          <w:bCs/>
          <w:sz w:val="24"/>
          <w:szCs w:val="24"/>
        </w:rPr>
        <w:t>kl</w:t>
      </w:r>
      <w:proofErr w:type="spellEnd"/>
      <w:r w:rsidR="004E2EF7">
        <w:rPr>
          <w:rFonts w:ascii="Arial" w:hAnsi="Arial" w:cs="Arial"/>
          <w:bCs/>
          <w:sz w:val="24"/>
          <w:szCs w:val="24"/>
        </w:rPr>
        <w:t xml:space="preserve"> 20.30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292EFD4E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AB86AB6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7604B11" w14:textId="77777777" w:rsidR="00C44889" w:rsidRDefault="00D964B5" w:rsidP="0044526A">
      <w:pPr>
        <w:rPr>
          <w:rFonts w:ascii="Arial" w:hAnsi="Arial" w:cs="Arial"/>
          <w:bCs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C44889">
        <w:rPr>
          <w:rFonts w:ascii="Arial" w:hAnsi="Arial" w:cs="Arial"/>
          <w:bCs/>
          <w:sz w:val="24"/>
          <w:szCs w:val="24"/>
        </w:rPr>
        <w:t>Lisbeth.B.Karlsen</w:t>
      </w:r>
      <w:proofErr w:type="spellEnd"/>
      <w:proofErr w:type="gramEnd"/>
      <w:r w:rsidR="00C44889">
        <w:rPr>
          <w:rFonts w:ascii="Arial" w:hAnsi="Arial" w:cs="Arial"/>
          <w:bCs/>
          <w:sz w:val="24"/>
          <w:szCs w:val="24"/>
        </w:rPr>
        <w:t xml:space="preserve">. Veronica </w:t>
      </w:r>
      <w:proofErr w:type="spellStart"/>
      <w:r w:rsidR="00C44889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C44889">
        <w:rPr>
          <w:rFonts w:ascii="Arial" w:hAnsi="Arial" w:cs="Arial"/>
          <w:bCs/>
          <w:sz w:val="24"/>
          <w:szCs w:val="24"/>
        </w:rPr>
        <w:t xml:space="preserve">. Ingar Andersen. </w:t>
      </w:r>
    </w:p>
    <w:p w14:paraId="5FE285A2" w14:textId="3050B86A" w:rsidR="0044526A" w:rsidRPr="0044526A" w:rsidRDefault="00C44889" w:rsidP="00445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Tanja Kotte. Frank Fosse. Siw Monica Waagbø. </w:t>
      </w:r>
      <w:r w:rsidR="00D964B5" w:rsidRPr="0044526A">
        <w:rPr>
          <w:rFonts w:ascii="Arial" w:hAnsi="Arial" w:cs="Arial"/>
          <w:bCs/>
          <w:sz w:val="24"/>
          <w:szCs w:val="24"/>
        </w:rPr>
        <w:tab/>
      </w:r>
    </w:p>
    <w:p w14:paraId="102D7690" w14:textId="77777777" w:rsidR="00F809E2" w:rsidRPr="0044526A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B2A3C91" w14:textId="77777777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5E6260BD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F26193C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3A3062F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0312EC9" w14:textId="23BF9121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072F5192" w14:textId="3D58F274" w:rsidR="00C44889" w:rsidRDefault="00C4488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85A309F" w14:textId="783876ED" w:rsidR="00C44889" w:rsidRDefault="00C44889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55: </w:t>
      </w:r>
      <w:r w:rsidR="001C2AAF">
        <w:rPr>
          <w:rFonts w:ascii="Arial" w:hAnsi="Arial" w:cs="Arial"/>
          <w:b/>
          <w:bCs/>
          <w:i/>
          <w:sz w:val="24"/>
          <w:szCs w:val="24"/>
        </w:rPr>
        <w:t xml:space="preserve">Økonomi for juli gjennomgått og er ikke godkjent. </w:t>
      </w:r>
    </w:p>
    <w:p w14:paraId="293754F7" w14:textId="5EF141FA" w:rsidR="001C2AAF" w:rsidRDefault="001C2AAF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Ufullstendig og mangler billag. </w:t>
      </w:r>
    </w:p>
    <w:p w14:paraId="01CD9B6E" w14:textId="63684509" w:rsidR="001C2AAF" w:rsidRDefault="001C2AAF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22D5066" w14:textId="0FD97144" w:rsidR="001C2AAF" w:rsidRDefault="001C2AAF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56: Referat fra ju</w:t>
      </w:r>
      <w:r w:rsidR="004862EA">
        <w:rPr>
          <w:rFonts w:ascii="Arial" w:hAnsi="Arial" w:cs="Arial"/>
          <w:b/>
          <w:bCs/>
          <w:i/>
          <w:sz w:val="24"/>
          <w:szCs w:val="24"/>
        </w:rPr>
        <w:t>li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gjennomgått og ikke godkjent. Feil formulering på siste punkt.</w:t>
      </w:r>
      <w:r w:rsidR="004862EA">
        <w:rPr>
          <w:rFonts w:ascii="Arial" w:hAnsi="Arial" w:cs="Arial"/>
          <w:b/>
          <w:bCs/>
          <w:i/>
          <w:sz w:val="24"/>
          <w:szCs w:val="24"/>
        </w:rPr>
        <w:t xml:space="preserve"> Rettes opp å sendes ut på ny. </w:t>
      </w:r>
    </w:p>
    <w:p w14:paraId="52EFABD5" w14:textId="4F9FDBC0" w:rsidR="001C2AAF" w:rsidRDefault="001C2AAF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67E9C1E" w14:textId="14D86CAA" w:rsidR="001C2AAF" w:rsidRDefault="001C2AAF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57: Alkohol: Styre vedtar at representanter fra klubben ikke skal drikke alkohol under våre arrangementer.</w:t>
      </w:r>
      <w:r w:rsidR="00D126FC">
        <w:rPr>
          <w:rFonts w:ascii="Arial" w:hAnsi="Arial" w:cs="Arial"/>
          <w:b/>
          <w:bCs/>
          <w:i/>
          <w:sz w:val="24"/>
          <w:szCs w:val="24"/>
        </w:rPr>
        <w:t xml:space="preserve"> Dette gjelder hovedstyre </w:t>
      </w:r>
      <w:r w:rsidR="009E30AC">
        <w:rPr>
          <w:rFonts w:ascii="Arial" w:hAnsi="Arial" w:cs="Arial"/>
          <w:b/>
          <w:bCs/>
          <w:i/>
          <w:sz w:val="24"/>
          <w:szCs w:val="24"/>
        </w:rPr>
        <w:t>og</w:t>
      </w:r>
      <w:r w:rsidR="00D126FC">
        <w:rPr>
          <w:rFonts w:ascii="Arial" w:hAnsi="Arial" w:cs="Arial"/>
          <w:b/>
          <w:bCs/>
          <w:i/>
          <w:sz w:val="24"/>
          <w:szCs w:val="24"/>
        </w:rPr>
        <w:t xml:space="preserve"> utstillingskomiteen</w:t>
      </w:r>
      <w:r w:rsidR="009E30AC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42BE38A1" w14:textId="0408DC4A" w:rsidR="001C2AAF" w:rsidRPr="0044526A" w:rsidRDefault="001C2AAF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Det bestemmes at</w:t>
      </w:r>
      <w:r w:rsidR="00D126FC">
        <w:rPr>
          <w:rFonts w:ascii="Arial" w:hAnsi="Arial" w:cs="Arial"/>
          <w:b/>
          <w:bCs/>
          <w:i/>
          <w:sz w:val="24"/>
          <w:szCs w:val="24"/>
        </w:rPr>
        <w:t xml:space="preserve"> på klubbens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kort skal det ikke kjøpe alkohol på</w:t>
      </w:r>
      <w:r w:rsidR="00D126FC">
        <w:rPr>
          <w:rFonts w:ascii="Arial" w:hAnsi="Arial" w:cs="Arial"/>
          <w:b/>
          <w:bCs/>
          <w:i/>
          <w:sz w:val="24"/>
          <w:szCs w:val="24"/>
        </w:rPr>
        <w:t>. Det eneste av alkohol som kan kjøpes er på vinmonopolet som brukes til gave til dommere</w:t>
      </w:r>
      <w:r w:rsidR="004862EA">
        <w:rPr>
          <w:rFonts w:ascii="Arial" w:hAnsi="Arial" w:cs="Arial"/>
          <w:b/>
          <w:bCs/>
          <w:i/>
          <w:sz w:val="24"/>
          <w:szCs w:val="24"/>
        </w:rPr>
        <w:t xml:space="preserve">/ringpersonell. </w:t>
      </w:r>
    </w:p>
    <w:p w14:paraId="09DCBCA6" w14:textId="23A153C6" w:rsid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F178F22" w14:textId="007FF624" w:rsidR="00D126FC" w:rsidRDefault="00D126FC" w:rsidP="00D126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58: Utstillingskomiteen </w:t>
      </w:r>
      <w:r w:rsidR="00D60034">
        <w:rPr>
          <w:rFonts w:ascii="Arial" w:hAnsi="Arial" w:cs="Arial"/>
          <w:b/>
          <w:sz w:val="24"/>
          <w:szCs w:val="24"/>
        </w:rPr>
        <w:t xml:space="preserve">får ikke lov å foreta bestillinger eller innkjøp uten godkjenning fra hovedstyre. </w:t>
      </w:r>
    </w:p>
    <w:p w14:paraId="4812725C" w14:textId="06B9FE81" w:rsidR="004C3153" w:rsidRDefault="004C3153" w:rsidP="00D126FC">
      <w:pPr>
        <w:rPr>
          <w:rFonts w:ascii="Arial" w:hAnsi="Arial" w:cs="Arial"/>
          <w:b/>
          <w:sz w:val="24"/>
          <w:szCs w:val="24"/>
        </w:rPr>
      </w:pPr>
    </w:p>
    <w:p w14:paraId="286559F4" w14:textId="28577AB6" w:rsidR="004C3153" w:rsidRDefault="004C3153" w:rsidP="00D126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59: Kilometer godtgjørelse høyere enn 3 kr er ikke godkjent av styre. Tillegg for henger på 1 kr har ikke </w:t>
      </w:r>
      <w:r w:rsidR="0037307B">
        <w:rPr>
          <w:rFonts w:ascii="Arial" w:hAnsi="Arial" w:cs="Arial"/>
          <w:b/>
          <w:sz w:val="24"/>
          <w:szCs w:val="24"/>
        </w:rPr>
        <w:t>vært godkjent</w:t>
      </w:r>
      <w:r>
        <w:rPr>
          <w:rFonts w:ascii="Arial" w:hAnsi="Arial" w:cs="Arial"/>
          <w:b/>
          <w:sz w:val="24"/>
          <w:szCs w:val="24"/>
        </w:rPr>
        <w:t xml:space="preserve"> fra styre. Urettmessige utbetalinger etter </w:t>
      </w:r>
      <w:proofErr w:type="gramStart"/>
      <w:r>
        <w:rPr>
          <w:rFonts w:ascii="Arial" w:hAnsi="Arial" w:cs="Arial"/>
          <w:b/>
          <w:sz w:val="24"/>
          <w:szCs w:val="24"/>
        </w:rPr>
        <w:t>April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2022 vil bli krevd </w:t>
      </w:r>
      <w:r w:rsidR="0037307B">
        <w:rPr>
          <w:rFonts w:ascii="Arial" w:hAnsi="Arial" w:cs="Arial"/>
          <w:b/>
          <w:sz w:val="24"/>
          <w:szCs w:val="24"/>
        </w:rPr>
        <w:t xml:space="preserve">tilbake. Det er ønsket et høyere beløp for km og </w:t>
      </w:r>
      <w:proofErr w:type="spellStart"/>
      <w:r w:rsidR="0037307B">
        <w:rPr>
          <w:rFonts w:ascii="Arial" w:hAnsi="Arial" w:cs="Arial"/>
          <w:b/>
          <w:sz w:val="24"/>
          <w:szCs w:val="24"/>
        </w:rPr>
        <w:t>evt</w:t>
      </w:r>
      <w:proofErr w:type="spellEnd"/>
      <w:r w:rsidR="0037307B">
        <w:rPr>
          <w:rFonts w:ascii="Arial" w:hAnsi="Arial" w:cs="Arial"/>
          <w:b/>
          <w:sz w:val="24"/>
          <w:szCs w:val="24"/>
        </w:rPr>
        <w:t xml:space="preserve"> for henger, men dette må styre komme tilbake til i nær fremtid.</w:t>
      </w:r>
    </w:p>
    <w:p w14:paraId="3F0B50B0" w14:textId="30234F19" w:rsidR="0037307B" w:rsidRDefault="0037307B" w:rsidP="00D126FC">
      <w:pPr>
        <w:rPr>
          <w:rFonts w:ascii="Arial" w:hAnsi="Arial" w:cs="Arial"/>
          <w:b/>
          <w:sz w:val="24"/>
          <w:szCs w:val="24"/>
        </w:rPr>
      </w:pPr>
    </w:p>
    <w:p w14:paraId="559E3FC8" w14:textId="73116F08" w:rsidR="0037307B" w:rsidRDefault="0037307B" w:rsidP="00D126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60: Styre ønsker å se på de totale godene utstillingskomiteen </w:t>
      </w:r>
      <w:r w:rsidR="00B36DE6">
        <w:rPr>
          <w:rFonts w:ascii="Arial" w:hAnsi="Arial" w:cs="Arial"/>
          <w:b/>
          <w:sz w:val="24"/>
          <w:szCs w:val="24"/>
        </w:rPr>
        <w:t xml:space="preserve">har hatt og se på mulige forandringer. Saken følges opp. </w:t>
      </w:r>
    </w:p>
    <w:p w14:paraId="0C27FAE4" w14:textId="74D0A3DD" w:rsidR="00D60034" w:rsidRDefault="00D60034" w:rsidP="00D126FC">
      <w:pPr>
        <w:rPr>
          <w:rFonts w:ascii="Arial" w:hAnsi="Arial" w:cs="Arial"/>
          <w:b/>
          <w:sz w:val="24"/>
          <w:szCs w:val="24"/>
        </w:rPr>
      </w:pPr>
    </w:p>
    <w:p w14:paraId="032B477B" w14:textId="18D3F498" w:rsidR="00D60034" w:rsidRDefault="004C3153" w:rsidP="00D126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7307B">
        <w:rPr>
          <w:rFonts w:ascii="Arial" w:hAnsi="Arial" w:cs="Arial"/>
          <w:b/>
          <w:sz w:val="24"/>
          <w:szCs w:val="24"/>
        </w:rPr>
        <w:t>1</w:t>
      </w:r>
      <w:r w:rsidR="00D60034">
        <w:rPr>
          <w:rFonts w:ascii="Arial" w:hAnsi="Arial" w:cs="Arial"/>
          <w:b/>
          <w:sz w:val="24"/>
          <w:szCs w:val="24"/>
        </w:rPr>
        <w:t>: Gamle bilder /filmer som er innsendt for å bli lagt på disk er nå kommet tilbake. Disse befinner seg hos nåværende leder.</w:t>
      </w:r>
    </w:p>
    <w:p w14:paraId="1C635E0E" w14:textId="04435998" w:rsidR="00D60034" w:rsidRDefault="00D60034" w:rsidP="00D126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Det er spurt om å lage en kopi som en i styre har i tilfelle noe skulle skje så det ikke går tapt. Dette skulle ordnes. </w:t>
      </w:r>
    </w:p>
    <w:p w14:paraId="26D0BE2A" w14:textId="311C0F99" w:rsidR="0091768B" w:rsidRDefault="0091768B" w:rsidP="00D126FC">
      <w:pPr>
        <w:rPr>
          <w:rFonts w:ascii="Arial" w:hAnsi="Arial" w:cs="Arial"/>
          <w:b/>
          <w:sz w:val="24"/>
          <w:szCs w:val="24"/>
        </w:rPr>
      </w:pPr>
    </w:p>
    <w:p w14:paraId="1C8F3F38" w14:textId="65B062E2" w:rsidR="0091768B" w:rsidRDefault="0091768B" w:rsidP="00D126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7307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: Søknad om støtte til ny treningsgruppe i Tromsø. </w:t>
      </w:r>
    </w:p>
    <w:p w14:paraId="396A3413" w14:textId="7EDD7579" w:rsidR="0091768B" w:rsidRDefault="0091768B" w:rsidP="00D126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Kasserer sender </w:t>
      </w:r>
      <w:proofErr w:type="gramStart"/>
      <w:r>
        <w:rPr>
          <w:rFonts w:ascii="Arial" w:hAnsi="Arial" w:cs="Arial"/>
          <w:b/>
          <w:sz w:val="24"/>
          <w:szCs w:val="24"/>
        </w:rPr>
        <w:t>m</w:t>
      </w:r>
      <w:r w:rsidR="004862EA">
        <w:rPr>
          <w:rFonts w:ascii="Arial" w:hAnsi="Arial" w:cs="Arial"/>
          <w:b/>
          <w:sz w:val="24"/>
          <w:szCs w:val="24"/>
        </w:rPr>
        <w:t>ail</w:t>
      </w:r>
      <w:proofErr w:type="gramEnd"/>
      <w:r w:rsidR="004862EA">
        <w:rPr>
          <w:rFonts w:ascii="Arial" w:hAnsi="Arial" w:cs="Arial"/>
          <w:b/>
          <w:sz w:val="24"/>
          <w:szCs w:val="24"/>
        </w:rPr>
        <w:t xml:space="preserve"> til gruppen</w:t>
      </w:r>
      <w:r>
        <w:rPr>
          <w:rFonts w:ascii="Arial" w:hAnsi="Arial" w:cs="Arial"/>
          <w:b/>
          <w:sz w:val="24"/>
          <w:szCs w:val="24"/>
        </w:rPr>
        <w:t xml:space="preserve"> da styre har en del ubesvarte spørsmål før en kan godkjenne dette. </w:t>
      </w:r>
      <w:r w:rsidR="004862EA">
        <w:rPr>
          <w:rFonts w:ascii="Arial" w:hAnsi="Arial" w:cs="Arial"/>
          <w:b/>
          <w:sz w:val="24"/>
          <w:szCs w:val="24"/>
        </w:rPr>
        <w:t xml:space="preserve">Følges opp på neste styremøte. </w:t>
      </w:r>
    </w:p>
    <w:p w14:paraId="10F0A58F" w14:textId="7B0C2980" w:rsidR="00B36DE6" w:rsidRDefault="00B36DE6" w:rsidP="00D126FC">
      <w:pPr>
        <w:rPr>
          <w:rFonts w:ascii="Arial" w:hAnsi="Arial" w:cs="Arial"/>
          <w:b/>
          <w:sz w:val="24"/>
          <w:szCs w:val="24"/>
        </w:rPr>
      </w:pPr>
    </w:p>
    <w:p w14:paraId="1CA10971" w14:textId="3A0D10B3" w:rsidR="00B36DE6" w:rsidRPr="00D126FC" w:rsidRDefault="00B36DE6" w:rsidP="00D126FC">
      <w:pPr>
        <w:rPr>
          <w:rFonts w:ascii="Arial" w:hAnsi="Arial" w:cs="Arial"/>
          <w:b/>
          <w:sz w:val="24"/>
          <w:szCs w:val="24"/>
        </w:rPr>
      </w:pPr>
    </w:p>
    <w:p w14:paraId="743DE7CB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F203" w14:textId="77777777" w:rsidR="00335788" w:rsidRDefault="00335788">
      <w:r>
        <w:separator/>
      </w:r>
    </w:p>
  </w:endnote>
  <w:endnote w:type="continuationSeparator" w:id="0">
    <w:p w14:paraId="63460EF0" w14:textId="77777777" w:rsidR="00335788" w:rsidRDefault="0033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57A" w14:textId="77777777" w:rsidR="00B616C5" w:rsidRDefault="00B616C5"/>
  <w:p w14:paraId="4398CC7F" w14:textId="77777777" w:rsidR="00B616C5" w:rsidRDefault="00000000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w:pict w14:anchorId="2BA84276">
        <v:rect id="_x0000_s1025" style="position:absolute;margin-left:70.85pt;margin-top:0;width:467.7pt;height:.3pt;z-index:-1;mso-position-horizontal-relative:page" o:allowincell="f" fillcolor="black" stroked="f" strokeweight="0">
          <v:fill color2="black"/>
          <w10:wrap anchorx="page"/>
          <w10:anchorlock/>
        </v:rect>
      </w:pict>
    </w:r>
  </w:p>
  <w:p w14:paraId="57EA004C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471A4D7C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571B5AC6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4F7637C5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0546523E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75CDC78C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0A71" w14:textId="77777777" w:rsidR="00335788" w:rsidRDefault="00335788">
      <w:r>
        <w:separator/>
      </w:r>
    </w:p>
  </w:footnote>
  <w:footnote w:type="continuationSeparator" w:id="0">
    <w:p w14:paraId="59E852EF" w14:textId="77777777" w:rsidR="00335788" w:rsidRDefault="0033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18975">
    <w:abstractNumId w:val="9"/>
  </w:num>
  <w:num w:numId="2" w16cid:durableId="841359573">
    <w:abstractNumId w:val="17"/>
  </w:num>
  <w:num w:numId="3" w16cid:durableId="936720251">
    <w:abstractNumId w:val="27"/>
  </w:num>
  <w:num w:numId="4" w16cid:durableId="801386975">
    <w:abstractNumId w:val="23"/>
  </w:num>
  <w:num w:numId="5" w16cid:durableId="1651592443">
    <w:abstractNumId w:val="14"/>
  </w:num>
  <w:num w:numId="6" w16cid:durableId="89544809">
    <w:abstractNumId w:val="15"/>
  </w:num>
  <w:num w:numId="7" w16cid:durableId="1934512460">
    <w:abstractNumId w:val="31"/>
  </w:num>
  <w:num w:numId="8" w16cid:durableId="258372333">
    <w:abstractNumId w:val="30"/>
  </w:num>
  <w:num w:numId="9" w16cid:durableId="945037230">
    <w:abstractNumId w:val="21"/>
  </w:num>
  <w:num w:numId="10" w16cid:durableId="265503949">
    <w:abstractNumId w:val="2"/>
  </w:num>
  <w:num w:numId="11" w16cid:durableId="908924917">
    <w:abstractNumId w:val="12"/>
  </w:num>
  <w:num w:numId="12" w16cid:durableId="891619135">
    <w:abstractNumId w:val="11"/>
  </w:num>
  <w:num w:numId="13" w16cid:durableId="1043092761">
    <w:abstractNumId w:val="8"/>
  </w:num>
  <w:num w:numId="14" w16cid:durableId="2007708446">
    <w:abstractNumId w:val="24"/>
  </w:num>
  <w:num w:numId="15" w16cid:durableId="1194031809">
    <w:abstractNumId w:val="37"/>
  </w:num>
  <w:num w:numId="16" w16cid:durableId="247033998">
    <w:abstractNumId w:val="26"/>
  </w:num>
  <w:num w:numId="17" w16cid:durableId="1250895401">
    <w:abstractNumId w:val="25"/>
  </w:num>
  <w:num w:numId="18" w16cid:durableId="862791355">
    <w:abstractNumId w:val="13"/>
  </w:num>
  <w:num w:numId="19" w16cid:durableId="161506172">
    <w:abstractNumId w:val="10"/>
  </w:num>
  <w:num w:numId="20" w16cid:durableId="1158499713">
    <w:abstractNumId w:val="3"/>
  </w:num>
  <w:num w:numId="21" w16cid:durableId="387068012">
    <w:abstractNumId w:val="33"/>
  </w:num>
  <w:num w:numId="22" w16cid:durableId="1798180950">
    <w:abstractNumId w:val="32"/>
  </w:num>
  <w:num w:numId="23" w16cid:durableId="1457749729">
    <w:abstractNumId w:val="35"/>
  </w:num>
  <w:num w:numId="24" w16cid:durableId="1491871125">
    <w:abstractNumId w:val="34"/>
  </w:num>
  <w:num w:numId="25" w16cid:durableId="1836650007">
    <w:abstractNumId w:val="28"/>
  </w:num>
  <w:num w:numId="26" w16cid:durableId="692193744">
    <w:abstractNumId w:val="4"/>
  </w:num>
  <w:num w:numId="27" w16cid:durableId="595019864">
    <w:abstractNumId w:val="7"/>
  </w:num>
  <w:num w:numId="28" w16cid:durableId="553153131">
    <w:abstractNumId w:val="38"/>
  </w:num>
  <w:num w:numId="29" w16cid:durableId="1445148341">
    <w:abstractNumId w:val="20"/>
  </w:num>
  <w:num w:numId="30" w16cid:durableId="144013299">
    <w:abstractNumId w:val="6"/>
  </w:num>
  <w:num w:numId="31" w16cid:durableId="1796632286">
    <w:abstractNumId w:val="22"/>
  </w:num>
  <w:num w:numId="32" w16cid:durableId="195387352">
    <w:abstractNumId w:val="5"/>
  </w:num>
  <w:num w:numId="33" w16cid:durableId="639575098">
    <w:abstractNumId w:val="19"/>
  </w:num>
  <w:num w:numId="34" w16cid:durableId="45493582">
    <w:abstractNumId w:val="18"/>
  </w:num>
  <w:num w:numId="35" w16cid:durableId="1243221362">
    <w:abstractNumId w:val="16"/>
  </w:num>
  <w:num w:numId="36" w16cid:durableId="207953278">
    <w:abstractNumId w:val="1"/>
  </w:num>
  <w:num w:numId="37" w16cid:durableId="801730400">
    <w:abstractNumId w:val="29"/>
  </w:num>
  <w:num w:numId="38" w16cid:durableId="289869422">
    <w:abstractNumId w:val="36"/>
  </w:num>
  <w:num w:numId="39" w16cid:durableId="140522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889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AAF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5788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307B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2EA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3153"/>
    <w:rsid w:val="004C47F9"/>
    <w:rsid w:val="004C66E8"/>
    <w:rsid w:val="004C77CD"/>
    <w:rsid w:val="004D46D7"/>
    <w:rsid w:val="004D6D67"/>
    <w:rsid w:val="004E010B"/>
    <w:rsid w:val="004E0759"/>
    <w:rsid w:val="004E2EF7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1768B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30AC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6DE6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4889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26FC"/>
    <w:rsid w:val="00D13CB1"/>
    <w:rsid w:val="00D16EF0"/>
    <w:rsid w:val="00D175CD"/>
    <w:rsid w:val="00D22BED"/>
    <w:rsid w:val="00D27EA8"/>
    <w:rsid w:val="00D423B7"/>
    <w:rsid w:val="00D46105"/>
    <w:rsid w:val="00D53788"/>
    <w:rsid w:val="00D60034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EF575"/>
  <w15:chartTrackingRefBased/>
  <w15:docId w15:val="{489FCEA0-DA80-4FE9-B322-817EE15F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Downloads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89</TotalTime>
  <Pages>1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1927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Siw Monica Waagbø</cp:lastModifiedBy>
  <cp:revision>3</cp:revision>
  <cp:lastPrinted>2014-01-10T09:07:00Z</cp:lastPrinted>
  <dcterms:created xsi:type="dcterms:W3CDTF">2022-08-15T09:00:00Z</dcterms:created>
  <dcterms:modified xsi:type="dcterms:W3CDTF">2022-08-15T11:35:00Z</dcterms:modified>
</cp:coreProperties>
</file>